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B1" w:rsidRDefault="000E0CB1" w:rsidP="0095019F">
      <w:pPr>
        <w:rPr>
          <w:caps/>
        </w:rPr>
      </w:pPr>
    </w:p>
    <w:p w:rsidR="00520360" w:rsidRDefault="00520360" w:rsidP="0095019F">
      <w:pPr>
        <w:pStyle w:val="1"/>
        <w:numPr>
          <w:ilvl w:val="0"/>
          <w:numId w:val="2"/>
        </w:numPr>
        <w:tabs>
          <w:tab w:val="left" w:pos="0"/>
        </w:tabs>
        <w:ind w:left="0" w:firstLine="0"/>
        <w:rPr>
          <w:caps/>
        </w:rPr>
      </w:pPr>
      <w:bookmarkStart w:id="0" w:name="_GoBack"/>
      <w:bookmarkEnd w:id="0"/>
      <w:r>
        <w:rPr>
          <w:caps/>
        </w:rPr>
        <w:t>РОССИЙСКАЯ ФЕДЕРАЦИЯ</w:t>
      </w:r>
    </w:p>
    <w:p w:rsidR="00520360" w:rsidRDefault="00520360" w:rsidP="0095019F">
      <w:pPr>
        <w:pStyle w:val="1"/>
        <w:numPr>
          <w:ilvl w:val="0"/>
          <w:numId w:val="2"/>
        </w:numPr>
        <w:tabs>
          <w:tab w:val="left" w:pos="0"/>
        </w:tabs>
        <w:ind w:left="0" w:firstLine="0"/>
        <w:rPr>
          <w:caps/>
        </w:rPr>
      </w:pPr>
      <w:r>
        <w:rPr>
          <w:caps/>
        </w:rPr>
        <w:t>КАЛИНИНГРАДСКАЯ ОБЛАСТЬ</w:t>
      </w:r>
    </w:p>
    <w:p w:rsidR="00520360" w:rsidRPr="00477615" w:rsidRDefault="00520360" w:rsidP="0095019F">
      <w:pPr>
        <w:pStyle w:val="a3"/>
        <w:keepNext w:val="0"/>
        <w:spacing w:before="0" w:after="0"/>
        <w:jc w:val="center"/>
        <w:rPr>
          <w:rFonts w:ascii="Times New Roman" w:hAnsi="Times New Roman" w:cs="Times New Roman"/>
          <w:sz w:val="20"/>
          <w:szCs w:val="20"/>
        </w:rPr>
      </w:pPr>
    </w:p>
    <w:p w:rsidR="00520360" w:rsidRDefault="0084472F" w:rsidP="0095019F">
      <w:pPr>
        <w:pStyle w:val="1"/>
        <w:numPr>
          <w:ilvl w:val="0"/>
          <w:numId w:val="2"/>
        </w:numPr>
        <w:tabs>
          <w:tab w:val="left" w:pos="0"/>
        </w:tabs>
        <w:ind w:left="0" w:firstLine="0"/>
        <w:rPr>
          <w:caps/>
        </w:rPr>
      </w:pPr>
      <w:r>
        <w:rPr>
          <w:caps/>
        </w:rPr>
        <w:t>АдМИНИСТРАЦИЯ</w:t>
      </w:r>
    </w:p>
    <w:p w:rsidR="00520360" w:rsidRDefault="00520360" w:rsidP="0095019F">
      <w:pPr>
        <w:pStyle w:val="1"/>
        <w:numPr>
          <w:ilvl w:val="0"/>
          <w:numId w:val="2"/>
        </w:numPr>
        <w:tabs>
          <w:tab w:val="left" w:pos="0"/>
        </w:tabs>
        <w:ind w:left="0" w:firstLine="0"/>
        <w:rPr>
          <w:caps/>
        </w:rPr>
      </w:pPr>
      <w:r>
        <w:rPr>
          <w:caps/>
        </w:rPr>
        <w:t>муниципального образования</w:t>
      </w:r>
    </w:p>
    <w:p w:rsidR="00520360" w:rsidRDefault="00520360" w:rsidP="0095019F">
      <w:pPr>
        <w:jc w:val="center"/>
        <w:rPr>
          <w:b/>
          <w:caps/>
          <w:sz w:val="28"/>
        </w:rPr>
      </w:pPr>
      <w:r>
        <w:rPr>
          <w:b/>
          <w:caps/>
          <w:sz w:val="28"/>
        </w:rPr>
        <w:t xml:space="preserve">«зеленоградский </w:t>
      </w:r>
      <w:r w:rsidR="00573BE4">
        <w:rPr>
          <w:b/>
          <w:caps/>
          <w:sz w:val="28"/>
        </w:rPr>
        <w:t>ГОРОДСКОЙ ОКРУГ</w:t>
      </w:r>
      <w:r>
        <w:rPr>
          <w:b/>
          <w:caps/>
          <w:sz w:val="28"/>
        </w:rPr>
        <w:t>»</w:t>
      </w:r>
    </w:p>
    <w:p w:rsidR="00520360" w:rsidRPr="00477615" w:rsidRDefault="00520360" w:rsidP="0095019F">
      <w:pPr>
        <w:jc w:val="center"/>
        <w:rPr>
          <w:bCs/>
          <w:caps/>
        </w:rPr>
      </w:pPr>
    </w:p>
    <w:p w:rsidR="00520360" w:rsidRDefault="00F555B2" w:rsidP="00F555B2">
      <w:pPr>
        <w:pStyle w:val="1"/>
        <w:ind w:left="0" w:firstLine="0"/>
        <w:rPr>
          <w:smallCaps w:val="0"/>
          <w:sz w:val="36"/>
        </w:rPr>
      </w:pPr>
      <w:r>
        <w:rPr>
          <w:smallCaps w:val="0"/>
          <w:sz w:val="36"/>
        </w:rPr>
        <w:t>ПОСТАНОВЛЕНИЕ</w:t>
      </w:r>
    </w:p>
    <w:p w:rsidR="00520360" w:rsidRPr="00B96F76" w:rsidRDefault="00520360" w:rsidP="0095019F">
      <w:pPr>
        <w:rPr>
          <w:sz w:val="24"/>
          <w:lang w:eastAsia="ar-SA"/>
        </w:rPr>
      </w:pPr>
    </w:p>
    <w:p w:rsidR="00520360" w:rsidRPr="00244294" w:rsidRDefault="00345DEB" w:rsidP="0095019F">
      <w:pPr>
        <w:pStyle w:val="11"/>
        <w:numPr>
          <w:ilvl w:val="0"/>
          <w:numId w:val="2"/>
        </w:numPr>
        <w:ind w:left="0"/>
        <w:jc w:val="center"/>
        <w:rPr>
          <w:sz w:val="28"/>
          <w:szCs w:val="28"/>
        </w:rPr>
      </w:pPr>
      <w:r>
        <w:rPr>
          <w:sz w:val="28"/>
          <w:szCs w:val="28"/>
        </w:rPr>
        <w:t xml:space="preserve">от </w:t>
      </w:r>
      <w:r w:rsidR="00A53515">
        <w:rPr>
          <w:sz w:val="28"/>
          <w:szCs w:val="28"/>
        </w:rPr>
        <w:t>«</w:t>
      </w:r>
      <w:r w:rsidR="00EA65D8">
        <w:rPr>
          <w:sz w:val="28"/>
          <w:szCs w:val="28"/>
        </w:rPr>
        <w:t xml:space="preserve"> </w:t>
      </w:r>
      <w:r>
        <w:rPr>
          <w:sz w:val="28"/>
          <w:szCs w:val="28"/>
        </w:rPr>
        <w:t>14</w:t>
      </w:r>
      <w:r w:rsidR="00EA65D8">
        <w:rPr>
          <w:sz w:val="28"/>
          <w:szCs w:val="28"/>
        </w:rPr>
        <w:t xml:space="preserve"> </w:t>
      </w:r>
      <w:r w:rsidR="00244294" w:rsidRPr="00244294">
        <w:rPr>
          <w:sz w:val="28"/>
          <w:szCs w:val="28"/>
        </w:rPr>
        <w:t>»</w:t>
      </w:r>
      <w:r w:rsidR="00A53515">
        <w:rPr>
          <w:sz w:val="28"/>
          <w:szCs w:val="28"/>
        </w:rPr>
        <w:t xml:space="preserve"> </w:t>
      </w:r>
      <w:r w:rsidR="00ED4283">
        <w:rPr>
          <w:sz w:val="28"/>
          <w:szCs w:val="28"/>
        </w:rPr>
        <w:t>декабря</w:t>
      </w:r>
      <w:r w:rsidR="008763C6">
        <w:rPr>
          <w:sz w:val="28"/>
          <w:szCs w:val="28"/>
        </w:rPr>
        <w:t xml:space="preserve"> </w:t>
      </w:r>
      <w:r w:rsidR="00A53515">
        <w:rPr>
          <w:sz w:val="28"/>
          <w:szCs w:val="28"/>
        </w:rPr>
        <w:t>2</w:t>
      </w:r>
      <w:r w:rsidR="000E0CB1">
        <w:rPr>
          <w:sz w:val="28"/>
          <w:szCs w:val="28"/>
        </w:rPr>
        <w:t>017</w:t>
      </w:r>
      <w:r w:rsidR="00244294">
        <w:rPr>
          <w:sz w:val="28"/>
          <w:szCs w:val="28"/>
        </w:rPr>
        <w:t xml:space="preserve"> </w:t>
      </w:r>
      <w:r w:rsidR="00520360" w:rsidRPr="00244294">
        <w:rPr>
          <w:sz w:val="28"/>
          <w:szCs w:val="28"/>
        </w:rPr>
        <w:t xml:space="preserve">года </w:t>
      </w:r>
      <w:r w:rsidR="00244294">
        <w:rPr>
          <w:sz w:val="28"/>
          <w:szCs w:val="28"/>
        </w:rPr>
        <w:t>№</w:t>
      </w:r>
      <w:r w:rsidR="00EA65D8">
        <w:rPr>
          <w:sz w:val="28"/>
          <w:szCs w:val="28"/>
        </w:rPr>
        <w:t xml:space="preserve"> </w:t>
      </w:r>
      <w:r>
        <w:rPr>
          <w:sz w:val="28"/>
          <w:szCs w:val="28"/>
        </w:rPr>
        <w:t>3431</w:t>
      </w:r>
    </w:p>
    <w:p w:rsidR="00520360" w:rsidRDefault="00520360" w:rsidP="0095019F">
      <w:pPr>
        <w:shd w:val="clear" w:color="auto" w:fill="FFFFFF"/>
        <w:spacing w:before="5"/>
        <w:jc w:val="center"/>
        <w:rPr>
          <w:spacing w:val="-5"/>
          <w:sz w:val="28"/>
          <w:szCs w:val="28"/>
        </w:rPr>
      </w:pPr>
      <w:r w:rsidRPr="00244294">
        <w:rPr>
          <w:spacing w:val="-5"/>
          <w:sz w:val="28"/>
          <w:szCs w:val="28"/>
        </w:rPr>
        <w:t>г. Зеленоградск</w:t>
      </w:r>
    </w:p>
    <w:p w:rsidR="000E0CB1" w:rsidRPr="00244294" w:rsidRDefault="000E0CB1" w:rsidP="0095019F">
      <w:pPr>
        <w:shd w:val="clear" w:color="auto" w:fill="FFFFFF"/>
        <w:spacing w:before="5"/>
        <w:jc w:val="center"/>
        <w:rPr>
          <w:spacing w:val="-5"/>
          <w:sz w:val="28"/>
          <w:szCs w:val="28"/>
        </w:rPr>
      </w:pPr>
    </w:p>
    <w:p w:rsidR="00ED4283" w:rsidRDefault="00A061A0" w:rsidP="00ED4283">
      <w:pPr>
        <w:pStyle w:val="af0"/>
        <w:ind w:left="0" w:firstLine="708"/>
        <w:jc w:val="both"/>
        <w:rPr>
          <w:b/>
          <w:sz w:val="26"/>
          <w:szCs w:val="26"/>
        </w:rPr>
      </w:pPr>
      <w:r w:rsidRPr="00345DEB">
        <w:rPr>
          <w:b/>
          <w:sz w:val="26"/>
          <w:szCs w:val="26"/>
        </w:rPr>
        <w:t>О</w:t>
      </w:r>
      <w:r w:rsidR="00ED4283" w:rsidRPr="00345DEB">
        <w:rPr>
          <w:b/>
          <w:sz w:val="26"/>
          <w:szCs w:val="26"/>
        </w:rPr>
        <w:t xml:space="preserve">б уточнении границ избирательных участков, образованных постановлением главы муниципального образования «Зеленоградский район» от 11 января 2013 года «Об образовании избирательных участков, участков референдума на территории муниципального образования «Зеленоградский район для проведения всех выборов, референдумов Калининградской области и местных референдумов» </w:t>
      </w:r>
    </w:p>
    <w:p w:rsidR="00345DEB" w:rsidRPr="00345DEB" w:rsidRDefault="00345DEB" w:rsidP="00ED4283">
      <w:pPr>
        <w:pStyle w:val="af0"/>
        <w:ind w:left="0" w:firstLine="708"/>
        <w:jc w:val="both"/>
        <w:rPr>
          <w:b/>
          <w:sz w:val="26"/>
          <w:szCs w:val="26"/>
        </w:rPr>
      </w:pPr>
    </w:p>
    <w:p w:rsidR="00F555B2" w:rsidRPr="00A061A0" w:rsidRDefault="00F555B2" w:rsidP="00A061A0">
      <w:pPr>
        <w:ind w:firstLine="708"/>
        <w:jc w:val="both"/>
        <w:rPr>
          <w:sz w:val="26"/>
          <w:szCs w:val="25"/>
        </w:rPr>
      </w:pPr>
      <w:r>
        <w:rPr>
          <w:rFonts w:eastAsia="Times New Roman"/>
          <w:sz w:val="28"/>
          <w:szCs w:val="28"/>
        </w:rPr>
        <w:t xml:space="preserve">В соответствии с </w:t>
      </w:r>
      <w:r w:rsidRPr="00956E5E">
        <w:rPr>
          <w:rFonts w:eastAsia="Times New Roman"/>
          <w:sz w:val="28"/>
          <w:szCs w:val="28"/>
        </w:rPr>
        <w:t xml:space="preserve">Федеральным законом от 12.06.2002 г. </w:t>
      </w:r>
      <w:r>
        <w:rPr>
          <w:rFonts w:eastAsia="Times New Roman"/>
          <w:sz w:val="28"/>
          <w:szCs w:val="28"/>
        </w:rPr>
        <w:t>№</w:t>
      </w:r>
      <w:r w:rsidRPr="00956E5E">
        <w:rPr>
          <w:rFonts w:eastAsia="Times New Roman"/>
          <w:sz w:val="28"/>
          <w:szCs w:val="28"/>
        </w:rPr>
        <w:t xml:space="preserve"> 67-ФЗ «Об основных гарантиях избирательных прав и права на участие в референдуме граждан Российской Федерации», </w:t>
      </w:r>
      <w:r w:rsidR="00A061A0">
        <w:rPr>
          <w:rFonts w:eastAsia="Times New Roman"/>
          <w:sz w:val="28"/>
          <w:szCs w:val="28"/>
        </w:rPr>
        <w:t>решением Зеленоградской территориаль</w:t>
      </w:r>
      <w:r w:rsidR="00ED4283">
        <w:rPr>
          <w:rFonts w:eastAsia="Times New Roman"/>
          <w:sz w:val="28"/>
          <w:szCs w:val="28"/>
        </w:rPr>
        <w:t>ной избирательной комиссии от 12.12</w:t>
      </w:r>
      <w:r w:rsidR="00A061A0">
        <w:rPr>
          <w:rFonts w:eastAsia="Times New Roman"/>
          <w:sz w:val="28"/>
          <w:szCs w:val="28"/>
        </w:rPr>
        <w:t xml:space="preserve">.2017 года №  </w:t>
      </w:r>
      <w:r w:rsidR="00ED4283">
        <w:rPr>
          <w:sz w:val="26"/>
          <w:szCs w:val="25"/>
        </w:rPr>
        <w:t>40/154</w:t>
      </w:r>
      <w:r w:rsidR="00A061A0">
        <w:rPr>
          <w:sz w:val="26"/>
          <w:szCs w:val="25"/>
        </w:rPr>
        <w:t>-4</w:t>
      </w:r>
      <w:r w:rsidRPr="00956E5E">
        <w:rPr>
          <w:rFonts w:eastAsia="Times New Roman"/>
          <w:sz w:val="28"/>
          <w:szCs w:val="28"/>
        </w:rPr>
        <w:t>,</w:t>
      </w:r>
      <w:r w:rsidR="00345DEB">
        <w:rPr>
          <w:rFonts w:eastAsia="Times New Roman"/>
          <w:sz w:val="28"/>
          <w:szCs w:val="28"/>
        </w:rPr>
        <w:t xml:space="preserve"> администрация</w:t>
      </w:r>
      <w:r>
        <w:rPr>
          <w:rFonts w:eastAsia="Times New Roman"/>
          <w:sz w:val="28"/>
          <w:szCs w:val="28"/>
        </w:rPr>
        <w:t xml:space="preserve"> </w:t>
      </w:r>
      <w:r w:rsidR="00A061A0">
        <w:rPr>
          <w:rFonts w:eastAsia="Times New Roman"/>
          <w:sz w:val="28"/>
          <w:szCs w:val="28"/>
        </w:rPr>
        <w:t xml:space="preserve">    </w:t>
      </w:r>
      <w:proofErr w:type="gramStart"/>
      <w:r w:rsidRPr="00F555B2">
        <w:rPr>
          <w:rFonts w:eastAsia="Times New Roman"/>
          <w:b/>
          <w:sz w:val="28"/>
          <w:szCs w:val="28"/>
        </w:rPr>
        <w:t>п</w:t>
      </w:r>
      <w:proofErr w:type="gramEnd"/>
      <w:r w:rsidRPr="00F555B2">
        <w:rPr>
          <w:rFonts w:eastAsia="Times New Roman"/>
          <w:b/>
          <w:sz w:val="28"/>
          <w:szCs w:val="28"/>
        </w:rPr>
        <w:t xml:space="preserve"> о с т а н о в л я </w:t>
      </w:r>
      <w:r w:rsidR="00345DEB">
        <w:rPr>
          <w:rFonts w:eastAsia="Times New Roman"/>
          <w:b/>
          <w:sz w:val="28"/>
          <w:szCs w:val="28"/>
        </w:rPr>
        <w:t>е т</w:t>
      </w:r>
      <w:r w:rsidRPr="00F555B2">
        <w:rPr>
          <w:rFonts w:eastAsia="Times New Roman"/>
          <w:b/>
          <w:sz w:val="28"/>
          <w:szCs w:val="28"/>
        </w:rPr>
        <w:t>:</w:t>
      </w:r>
    </w:p>
    <w:p w:rsidR="00ED4283" w:rsidRPr="00ED4283" w:rsidRDefault="00ED4283" w:rsidP="00345DEB">
      <w:pPr>
        <w:pStyle w:val="af"/>
        <w:numPr>
          <w:ilvl w:val="0"/>
          <w:numId w:val="12"/>
        </w:numPr>
        <w:ind w:left="0" w:firstLine="851"/>
        <w:jc w:val="both"/>
        <w:rPr>
          <w:rFonts w:eastAsia="Times New Roman"/>
          <w:sz w:val="28"/>
          <w:szCs w:val="28"/>
        </w:rPr>
      </w:pPr>
      <w:r w:rsidRPr="00ED4283">
        <w:rPr>
          <w:rFonts w:eastAsia="Times New Roman"/>
          <w:sz w:val="28"/>
          <w:szCs w:val="28"/>
        </w:rPr>
        <w:t>Уточнить границы избирательных участков, образованных постановлением главы муниципального образования «Зеленоградский район» от 11 января 2013 года №4 «Об образовании избирательных участков, участков референдума на территории муниципального образования «Зеленоградский район» для проведения всех выборов, референдумов Калининградской области и местных референдумов», в части, касающейся:</w:t>
      </w:r>
    </w:p>
    <w:p w:rsidR="00ED4283" w:rsidRPr="00ED4283" w:rsidRDefault="00ED4283" w:rsidP="00345DEB">
      <w:pPr>
        <w:pStyle w:val="af"/>
        <w:ind w:left="0" w:firstLine="851"/>
        <w:jc w:val="both"/>
        <w:rPr>
          <w:rFonts w:eastAsia="Times New Roman"/>
          <w:sz w:val="28"/>
          <w:szCs w:val="28"/>
        </w:rPr>
      </w:pPr>
      <w:r w:rsidRPr="00ED4283">
        <w:rPr>
          <w:rFonts w:eastAsia="Times New Roman"/>
          <w:sz w:val="28"/>
          <w:szCs w:val="28"/>
        </w:rPr>
        <w:t>- уточнения границ избирательного участка, участка референдума № 149. В границы избирательного участка, участка референдума №149 включить улицу Александра Прохоренко</w:t>
      </w:r>
      <w:r w:rsidR="00555E95">
        <w:rPr>
          <w:rFonts w:eastAsia="Times New Roman"/>
          <w:sz w:val="28"/>
          <w:szCs w:val="28"/>
        </w:rPr>
        <w:t xml:space="preserve"> в городе Зеленоградске</w:t>
      </w:r>
      <w:r w:rsidRPr="00ED4283">
        <w:rPr>
          <w:rFonts w:eastAsia="Times New Roman"/>
          <w:sz w:val="28"/>
          <w:szCs w:val="28"/>
        </w:rPr>
        <w:t>;</w:t>
      </w:r>
    </w:p>
    <w:p w:rsidR="00ED4283" w:rsidRPr="00ED4283" w:rsidRDefault="00ED4283" w:rsidP="00345DEB">
      <w:pPr>
        <w:pStyle w:val="af"/>
        <w:ind w:left="0" w:firstLine="851"/>
        <w:jc w:val="both"/>
        <w:rPr>
          <w:rFonts w:eastAsia="Times New Roman"/>
          <w:sz w:val="28"/>
          <w:szCs w:val="28"/>
        </w:rPr>
      </w:pPr>
      <w:r w:rsidRPr="00ED4283">
        <w:rPr>
          <w:rFonts w:eastAsia="Times New Roman"/>
          <w:sz w:val="28"/>
          <w:szCs w:val="28"/>
        </w:rPr>
        <w:t xml:space="preserve">- уточнения адреса избирательного участка, участка референдума № 168. </w:t>
      </w:r>
      <w:proofErr w:type="gramStart"/>
      <w:r w:rsidRPr="00ED4283">
        <w:rPr>
          <w:rFonts w:eastAsia="Times New Roman"/>
          <w:sz w:val="28"/>
          <w:szCs w:val="28"/>
        </w:rPr>
        <w:t>Вместо адреса «ул. Лесопарковая, д.1» читать «ул. 43-й Гвардейской Армии, д.1»;</w:t>
      </w:r>
      <w:proofErr w:type="gramEnd"/>
    </w:p>
    <w:p w:rsidR="00ED4283" w:rsidRPr="00ED4283" w:rsidRDefault="00ED4283" w:rsidP="00345DEB">
      <w:pPr>
        <w:pStyle w:val="af"/>
        <w:ind w:left="0" w:firstLine="851"/>
        <w:jc w:val="both"/>
        <w:rPr>
          <w:rFonts w:eastAsia="Times New Roman"/>
          <w:sz w:val="28"/>
          <w:szCs w:val="28"/>
        </w:rPr>
      </w:pPr>
      <w:r w:rsidRPr="00ED4283">
        <w:rPr>
          <w:rFonts w:eastAsia="Times New Roman"/>
          <w:sz w:val="28"/>
          <w:szCs w:val="28"/>
        </w:rPr>
        <w:t xml:space="preserve">- уточнения адреса избирательного участка, участка референдума № 170. </w:t>
      </w:r>
      <w:proofErr w:type="gramStart"/>
      <w:r w:rsidRPr="00ED4283">
        <w:rPr>
          <w:rFonts w:eastAsia="Times New Roman"/>
          <w:sz w:val="28"/>
          <w:szCs w:val="28"/>
        </w:rPr>
        <w:t>Вместо адреса «ул. Школьная, д.10» читать «ул. Школьная, д.12»;</w:t>
      </w:r>
      <w:proofErr w:type="gramEnd"/>
    </w:p>
    <w:p w:rsidR="00ED4283" w:rsidRPr="00ED4283" w:rsidRDefault="00ED4283" w:rsidP="00345DEB">
      <w:pPr>
        <w:pStyle w:val="af"/>
        <w:ind w:left="0" w:firstLine="851"/>
        <w:jc w:val="both"/>
        <w:rPr>
          <w:rFonts w:eastAsia="Times New Roman"/>
          <w:sz w:val="28"/>
          <w:szCs w:val="28"/>
        </w:rPr>
      </w:pPr>
      <w:r w:rsidRPr="00ED4283">
        <w:rPr>
          <w:rFonts w:eastAsia="Times New Roman"/>
          <w:sz w:val="28"/>
          <w:szCs w:val="28"/>
        </w:rPr>
        <w:t>- изменения номера телефона избирательного участка, участка референдума №151. Вместо «тел.8(40150) 3-28-97» читать «тел.</w:t>
      </w:r>
      <w:r w:rsidR="002D10BC">
        <w:rPr>
          <w:rFonts w:eastAsia="Times New Roman"/>
          <w:sz w:val="28"/>
          <w:szCs w:val="28"/>
        </w:rPr>
        <w:t>+79110734149».</w:t>
      </w:r>
    </w:p>
    <w:p w:rsidR="00ED4283" w:rsidRPr="00ED4283" w:rsidRDefault="00ED4283" w:rsidP="00345DEB">
      <w:pPr>
        <w:pStyle w:val="af"/>
        <w:tabs>
          <w:tab w:val="left" w:pos="567"/>
        </w:tabs>
        <w:ind w:left="0" w:firstLine="851"/>
        <w:jc w:val="both"/>
        <w:rPr>
          <w:rFonts w:eastAsia="Times New Roman"/>
          <w:sz w:val="28"/>
          <w:szCs w:val="28"/>
        </w:rPr>
      </w:pPr>
      <w:r w:rsidRPr="00ED4283">
        <w:rPr>
          <w:rFonts w:eastAsia="Times New Roman"/>
          <w:sz w:val="28"/>
          <w:szCs w:val="28"/>
        </w:rPr>
        <w:t>- изменения номера телефона избирательного участка, участка референдума №167. Вместо «тел.8(40150) 4-62-74» читать «тел.</w:t>
      </w:r>
      <w:r w:rsidR="002D10BC">
        <w:rPr>
          <w:rFonts w:eastAsia="Times New Roman"/>
          <w:sz w:val="28"/>
          <w:szCs w:val="28"/>
        </w:rPr>
        <w:t xml:space="preserve">+79110734103». </w:t>
      </w:r>
    </w:p>
    <w:p w:rsidR="00F555B2" w:rsidRDefault="00F555B2" w:rsidP="00345DEB">
      <w:pPr>
        <w:pStyle w:val="af"/>
        <w:numPr>
          <w:ilvl w:val="0"/>
          <w:numId w:val="12"/>
        </w:numPr>
        <w:ind w:left="0" w:firstLine="851"/>
        <w:jc w:val="both"/>
        <w:rPr>
          <w:rFonts w:eastAsia="Times New Roman"/>
          <w:sz w:val="28"/>
          <w:szCs w:val="28"/>
        </w:rPr>
      </w:pPr>
      <w:r w:rsidRPr="00A061A0">
        <w:rPr>
          <w:rFonts w:eastAsia="Times New Roman"/>
          <w:sz w:val="28"/>
          <w:szCs w:val="28"/>
        </w:rPr>
        <w:t xml:space="preserve">Направить настоящее постановление в Избирательную комиссию </w:t>
      </w:r>
      <w:r w:rsidRPr="00A061A0">
        <w:rPr>
          <w:rFonts w:eastAsia="Times New Roman"/>
          <w:sz w:val="28"/>
          <w:szCs w:val="28"/>
        </w:rPr>
        <w:lastRenderedPageBreak/>
        <w:t>Калининградской области и в Зеленоградскую территориальную избирательную комиссию.</w:t>
      </w:r>
    </w:p>
    <w:p w:rsidR="00EA65D8" w:rsidRPr="00A061A0" w:rsidRDefault="00EA65D8" w:rsidP="00345DEB">
      <w:pPr>
        <w:pStyle w:val="af"/>
        <w:numPr>
          <w:ilvl w:val="0"/>
          <w:numId w:val="12"/>
        </w:numPr>
        <w:ind w:left="0" w:firstLine="851"/>
        <w:jc w:val="both"/>
        <w:rPr>
          <w:rFonts w:eastAsia="Times New Roman"/>
          <w:sz w:val="28"/>
          <w:szCs w:val="28"/>
        </w:rPr>
      </w:pPr>
      <w:r>
        <w:rPr>
          <w:rFonts w:eastAsia="Times New Roman"/>
          <w:sz w:val="28"/>
          <w:szCs w:val="28"/>
        </w:rPr>
        <w:t>Управлению делами (</w:t>
      </w:r>
      <w:proofErr w:type="spellStart"/>
      <w:r>
        <w:rPr>
          <w:rFonts w:eastAsia="Times New Roman"/>
          <w:sz w:val="28"/>
          <w:szCs w:val="28"/>
        </w:rPr>
        <w:t>Бачарина</w:t>
      </w:r>
      <w:proofErr w:type="spellEnd"/>
      <w:r>
        <w:rPr>
          <w:rFonts w:eastAsia="Times New Roman"/>
          <w:sz w:val="28"/>
          <w:szCs w:val="28"/>
        </w:rPr>
        <w:t xml:space="preserve"> Н.В.) обеспечить опубликование настоящего постановления в общественно-политической газете «Волна» и разместить на официальном сайте МО «Зеленоградский городской округ»</w:t>
      </w:r>
      <w:r w:rsidR="00ED4283">
        <w:rPr>
          <w:rFonts w:eastAsia="Times New Roman"/>
          <w:sz w:val="28"/>
          <w:szCs w:val="28"/>
        </w:rPr>
        <w:t xml:space="preserve">. </w:t>
      </w:r>
    </w:p>
    <w:p w:rsidR="000E0CB1" w:rsidRDefault="000E0CB1" w:rsidP="00345DEB">
      <w:pPr>
        <w:widowControl/>
        <w:numPr>
          <w:ilvl w:val="0"/>
          <w:numId w:val="12"/>
        </w:numPr>
        <w:autoSpaceDE/>
        <w:autoSpaceDN/>
        <w:adjustRightInd/>
        <w:spacing w:after="200"/>
        <w:ind w:left="0" w:firstLine="851"/>
        <w:jc w:val="both"/>
        <w:rPr>
          <w:rFonts w:eastAsia="Times New Roman"/>
          <w:sz w:val="28"/>
          <w:szCs w:val="28"/>
        </w:rPr>
      </w:pPr>
      <w:proofErr w:type="gramStart"/>
      <w:r w:rsidRPr="00F555B2">
        <w:rPr>
          <w:rFonts w:eastAsia="Times New Roman"/>
          <w:sz w:val="28"/>
          <w:szCs w:val="28"/>
        </w:rPr>
        <w:t>Контроль за</w:t>
      </w:r>
      <w:proofErr w:type="gramEnd"/>
      <w:r w:rsidRPr="00F555B2">
        <w:rPr>
          <w:rFonts w:eastAsia="Times New Roman"/>
          <w:sz w:val="28"/>
          <w:szCs w:val="28"/>
        </w:rPr>
        <w:t xml:space="preserve"> исполнением настоящего </w:t>
      </w:r>
      <w:r w:rsidR="002D10BC">
        <w:rPr>
          <w:rFonts w:eastAsia="Times New Roman"/>
          <w:sz w:val="28"/>
          <w:szCs w:val="28"/>
        </w:rPr>
        <w:t>постановления</w:t>
      </w:r>
      <w:r w:rsidRPr="00F555B2">
        <w:rPr>
          <w:rFonts w:eastAsia="Times New Roman"/>
          <w:sz w:val="28"/>
          <w:szCs w:val="28"/>
        </w:rPr>
        <w:t xml:space="preserve"> возложить на заместителя главы администрации Андронова Р.А.  </w:t>
      </w:r>
      <w:r w:rsidRPr="000808E3">
        <w:rPr>
          <w:rFonts w:eastAsia="Times New Roman"/>
          <w:sz w:val="28"/>
          <w:szCs w:val="28"/>
        </w:rPr>
        <w:tab/>
        <w:t xml:space="preserve"> </w:t>
      </w:r>
    </w:p>
    <w:p w:rsidR="00ED4283" w:rsidRPr="000808E3" w:rsidRDefault="00ED4283" w:rsidP="00ED4283">
      <w:pPr>
        <w:widowControl/>
        <w:autoSpaceDE/>
        <w:autoSpaceDN/>
        <w:adjustRightInd/>
        <w:spacing w:after="200"/>
        <w:ind w:left="714"/>
        <w:jc w:val="both"/>
        <w:rPr>
          <w:rFonts w:eastAsia="Times New Roman"/>
          <w:sz w:val="28"/>
          <w:szCs w:val="28"/>
        </w:rPr>
      </w:pPr>
    </w:p>
    <w:p w:rsidR="000E0CB1" w:rsidRPr="00956E5E" w:rsidRDefault="000E0CB1" w:rsidP="000E0CB1">
      <w:pPr>
        <w:widowControl/>
        <w:autoSpaceDE/>
        <w:adjustRightInd/>
        <w:rPr>
          <w:rFonts w:eastAsia="Times New Roman"/>
          <w:sz w:val="28"/>
          <w:szCs w:val="28"/>
        </w:rPr>
      </w:pPr>
      <w:r w:rsidRPr="00956E5E">
        <w:rPr>
          <w:rFonts w:eastAsia="Times New Roman"/>
          <w:sz w:val="28"/>
          <w:szCs w:val="28"/>
        </w:rPr>
        <w:t xml:space="preserve">Глава администрации </w:t>
      </w:r>
    </w:p>
    <w:p w:rsidR="000E0CB1" w:rsidRPr="00956E5E" w:rsidRDefault="000E0CB1" w:rsidP="000E0CB1">
      <w:pPr>
        <w:widowControl/>
        <w:autoSpaceDE/>
        <w:adjustRightInd/>
        <w:rPr>
          <w:rFonts w:eastAsia="Times New Roman"/>
          <w:sz w:val="28"/>
          <w:szCs w:val="28"/>
        </w:rPr>
      </w:pPr>
      <w:r w:rsidRPr="00956E5E">
        <w:rPr>
          <w:rFonts w:eastAsia="Times New Roman"/>
          <w:sz w:val="28"/>
          <w:szCs w:val="28"/>
        </w:rPr>
        <w:t xml:space="preserve">муниципального образования </w:t>
      </w:r>
    </w:p>
    <w:p w:rsidR="000E0CB1" w:rsidRDefault="000E0CB1" w:rsidP="000E0CB1">
      <w:pPr>
        <w:widowControl/>
        <w:autoSpaceDE/>
        <w:adjustRightInd/>
        <w:jc w:val="both"/>
        <w:rPr>
          <w:rFonts w:eastAsia="Times New Roman"/>
          <w:sz w:val="28"/>
          <w:szCs w:val="28"/>
        </w:rPr>
      </w:pPr>
      <w:r>
        <w:rPr>
          <w:rFonts w:eastAsia="Times New Roman"/>
          <w:sz w:val="28"/>
          <w:szCs w:val="28"/>
        </w:rPr>
        <w:t>«Зеленоградский городской округ»</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 xml:space="preserve">     </w:t>
      </w:r>
      <w:r w:rsidR="00F555B2">
        <w:rPr>
          <w:rFonts w:eastAsia="Times New Roman"/>
          <w:sz w:val="28"/>
          <w:szCs w:val="28"/>
        </w:rPr>
        <w:t xml:space="preserve">  </w:t>
      </w:r>
      <w:r>
        <w:rPr>
          <w:rFonts w:eastAsia="Times New Roman"/>
          <w:sz w:val="28"/>
          <w:szCs w:val="28"/>
        </w:rPr>
        <w:t xml:space="preserve"> С.А. Кошевой</w:t>
      </w:r>
    </w:p>
    <w:sectPr w:rsidR="000E0CB1" w:rsidSect="00345DEB">
      <w:headerReference w:type="even" r:id="rId9"/>
      <w:headerReference w:type="default" r:id="rId10"/>
      <w:pgSz w:w="11906" w:h="16838" w:code="9"/>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98" w:rsidRDefault="00676998" w:rsidP="00C50D9F">
      <w:r>
        <w:separator/>
      </w:r>
    </w:p>
  </w:endnote>
  <w:endnote w:type="continuationSeparator" w:id="0">
    <w:p w:rsidR="00676998" w:rsidRDefault="00676998" w:rsidP="00C5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98" w:rsidRDefault="00676998" w:rsidP="00C50D9F">
      <w:r>
        <w:separator/>
      </w:r>
    </w:p>
  </w:footnote>
  <w:footnote w:type="continuationSeparator" w:id="0">
    <w:p w:rsidR="00676998" w:rsidRDefault="00676998" w:rsidP="00C50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ED" w:rsidRDefault="003C23ED" w:rsidP="00C50D9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C23ED" w:rsidRDefault="003C23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3ED" w:rsidRDefault="003C23ED">
    <w:pPr>
      <w:pStyle w:val="a8"/>
    </w:pPr>
  </w:p>
  <w:p w:rsidR="003C23ED" w:rsidRDefault="003C23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FA502B"/>
    <w:multiLevelType w:val="hybridMultilevel"/>
    <w:tmpl w:val="5C2EC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F2FFC"/>
    <w:multiLevelType w:val="hybridMultilevel"/>
    <w:tmpl w:val="838ADF92"/>
    <w:lvl w:ilvl="0" w:tplc="E3FE0B86">
      <w:start w:val="1"/>
      <w:numFmt w:val="decimal"/>
      <w:lvlText w:val="%1."/>
      <w:lvlJc w:val="left"/>
      <w:pPr>
        <w:ind w:left="1428" w:hanging="360"/>
      </w:pPr>
      <w:rPr>
        <w:rFonts w:cs="Times New Roman" w:hint="default"/>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
    <w:nsid w:val="0E1F73BD"/>
    <w:multiLevelType w:val="hybridMultilevel"/>
    <w:tmpl w:val="0C6CDD76"/>
    <w:lvl w:ilvl="0" w:tplc="EBA4BAA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B2C0E19"/>
    <w:multiLevelType w:val="hybridMultilevel"/>
    <w:tmpl w:val="252E9A5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1E943C7C"/>
    <w:multiLevelType w:val="hybridMultilevel"/>
    <w:tmpl w:val="3C5296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94E40D5"/>
    <w:multiLevelType w:val="hybridMultilevel"/>
    <w:tmpl w:val="4C0E3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E6EA0"/>
    <w:multiLevelType w:val="hybridMultilevel"/>
    <w:tmpl w:val="7C7E7F3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466C7"/>
    <w:multiLevelType w:val="hybridMultilevel"/>
    <w:tmpl w:val="BCEAF2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AEA79A3"/>
    <w:multiLevelType w:val="hybridMultilevel"/>
    <w:tmpl w:val="986CDBC2"/>
    <w:lvl w:ilvl="0" w:tplc="85D26EA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7A3F121F"/>
    <w:multiLevelType w:val="hybridMultilevel"/>
    <w:tmpl w:val="7722D9FC"/>
    <w:lvl w:ilvl="0" w:tplc="D9261A3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4"/>
  </w:num>
  <w:num w:numId="7">
    <w:abstractNumId w:val="3"/>
  </w:num>
  <w:num w:numId="8">
    <w:abstractNumId w:val="10"/>
  </w:num>
  <w:num w:numId="9">
    <w:abstractNumId w:val="7"/>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9F"/>
    <w:rsid w:val="00045141"/>
    <w:rsid w:val="000563BE"/>
    <w:rsid w:val="00074E7F"/>
    <w:rsid w:val="000808E3"/>
    <w:rsid w:val="000C12D4"/>
    <w:rsid w:val="000D3605"/>
    <w:rsid w:val="000E09BE"/>
    <w:rsid w:val="000E0CB1"/>
    <w:rsid w:val="0010381F"/>
    <w:rsid w:val="00152160"/>
    <w:rsid w:val="00154B38"/>
    <w:rsid w:val="00175A8F"/>
    <w:rsid w:val="001A53E5"/>
    <w:rsid w:val="001E6014"/>
    <w:rsid w:val="00232593"/>
    <w:rsid w:val="00244294"/>
    <w:rsid w:val="00270E5C"/>
    <w:rsid w:val="002D10BC"/>
    <w:rsid w:val="002F43D7"/>
    <w:rsid w:val="00311842"/>
    <w:rsid w:val="0034011F"/>
    <w:rsid w:val="00345DEB"/>
    <w:rsid w:val="00361980"/>
    <w:rsid w:val="00367835"/>
    <w:rsid w:val="00371E4A"/>
    <w:rsid w:val="00387F53"/>
    <w:rsid w:val="00391CB8"/>
    <w:rsid w:val="003C23ED"/>
    <w:rsid w:val="00400189"/>
    <w:rsid w:val="00436485"/>
    <w:rsid w:val="00445906"/>
    <w:rsid w:val="00477615"/>
    <w:rsid w:val="00481D7C"/>
    <w:rsid w:val="004B1412"/>
    <w:rsid w:val="004B3C38"/>
    <w:rsid w:val="004D5F34"/>
    <w:rsid w:val="005040A5"/>
    <w:rsid w:val="00520360"/>
    <w:rsid w:val="00523E6E"/>
    <w:rsid w:val="00536F3F"/>
    <w:rsid w:val="00555E95"/>
    <w:rsid w:val="00564B61"/>
    <w:rsid w:val="00573BE4"/>
    <w:rsid w:val="0057682D"/>
    <w:rsid w:val="005C66C0"/>
    <w:rsid w:val="0061267D"/>
    <w:rsid w:val="006178BA"/>
    <w:rsid w:val="00626CC2"/>
    <w:rsid w:val="00666827"/>
    <w:rsid w:val="00676998"/>
    <w:rsid w:val="0069426A"/>
    <w:rsid w:val="006A203D"/>
    <w:rsid w:val="006C1650"/>
    <w:rsid w:val="006C7B78"/>
    <w:rsid w:val="006F1DFA"/>
    <w:rsid w:val="006F4B6E"/>
    <w:rsid w:val="006F5107"/>
    <w:rsid w:val="007358CD"/>
    <w:rsid w:val="00754274"/>
    <w:rsid w:val="00755375"/>
    <w:rsid w:val="00761661"/>
    <w:rsid w:val="00765802"/>
    <w:rsid w:val="007776E1"/>
    <w:rsid w:val="007B5CAB"/>
    <w:rsid w:val="007D7E22"/>
    <w:rsid w:val="007E15F2"/>
    <w:rsid w:val="00802428"/>
    <w:rsid w:val="0083154E"/>
    <w:rsid w:val="0084472F"/>
    <w:rsid w:val="00860045"/>
    <w:rsid w:val="008763C6"/>
    <w:rsid w:val="008A4298"/>
    <w:rsid w:val="008E0D38"/>
    <w:rsid w:val="0091354F"/>
    <w:rsid w:val="0095019F"/>
    <w:rsid w:val="009625E5"/>
    <w:rsid w:val="00975DBE"/>
    <w:rsid w:val="00991074"/>
    <w:rsid w:val="009A15CD"/>
    <w:rsid w:val="009B2384"/>
    <w:rsid w:val="009F6556"/>
    <w:rsid w:val="00A00F56"/>
    <w:rsid w:val="00A061A0"/>
    <w:rsid w:val="00A130FC"/>
    <w:rsid w:val="00A1459C"/>
    <w:rsid w:val="00A334B1"/>
    <w:rsid w:val="00A53515"/>
    <w:rsid w:val="00A621B6"/>
    <w:rsid w:val="00A667DB"/>
    <w:rsid w:val="00A878A7"/>
    <w:rsid w:val="00B06475"/>
    <w:rsid w:val="00B16E01"/>
    <w:rsid w:val="00B343D6"/>
    <w:rsid w:val="00B34B2F"/>
    <w:rsid w:val="00B34C31"/>
    <w:rsid w:val="00B372FA"/>
    <w:rsid w:val="00B557E1"/>
    <w:rsid w:val="00B77148"/>
    <w:rsid w:val="00B96F76"/>
    <w:rsid w:val="00BC1C22"/>
    <w:rsid w:val="00C10AB2"/>
    <w:rsid w:val="00C35CDF"/>
    <w:rsid w:val="00C50D9F"/>
    <w:rsid w:val="00C73E49"/>
    <w:rsid w:val="00C90090"/>
    <w:rsid w:val="00C917F5"/>
    <w:rsid w:val="00C936DA"/>
    <w:rsid w:val="00CF5B92"/>
    <w:rsid w:val="00D06B90"/>
    <w:rsid w:val="00D1707F"/>
    <w:rsid w:val="00D1782D"/>
    <w:rsid w:val="00D205A7"/>
    <w:rsid w:val="00D74192"/>
    <w:rsid w:val="00D770BE"/>
    <w:rsid w:val="00D84436"/>
    <w:rsid w:val="00DA6D5C"/>
    <w:rsid w:val="00DB620A"/>
    <w:rsid w:val="00DE3D61"/>
    <w:rsid w:val="00DE6EEB"/>
    <w:rsid w:val="00E0032C"/>
    <w:rsid w:val="00E323A8"/>
    <w:rsid w:val="00E34BA4"/>
    <w:rsid w:val="00E45C54"/>
    <w:rsid w:val="00E6383D"/>
    <w:rsid w:val="00E96996"/>
    <w:rsid w:val="00EA65D8"/>
    <w:rsid w:val="00EC2813"/>
    <w:rsid w:val="00ED21A7"/>
    <w:rsid w:val="00ED4283"/>
    <w:rsid w:val="00EF68C4"/>
    <w:rsid w:val="00F22B25"/>
    <w:rsid w:val="00F361CC"/>
    <w:rsid w:val="00F555B2"/>
    <w:rsid w:val="00F60C4D"/>
    <w:rsid w:val="00F9796C"/>
    <w:rsid w:val="00FD010A"/>
    <w:rsid w:val="00FD029A"/>
    <w:rsid w:val="00FD5848"/>
    <w:rsid w:val="00FD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19F"/>
    <w:pPr>
      <w:widowControl w:val="0"/>
      <w:autoSpaceDE w:val="0"/>
      <w:autoSpaceDN w:val="0"/>
      <w:adjustRightInd w:val="0"/>
    </w:pPr>
    <w:rPr>
      <w:rFonts w:ascii="Times New Roman" w:hAnsi="Times New Roman" w:cs="Times New Roman"/>
    </w:rPr>
  </w:style>
  <w:style w:type="paragraph" w:styleId="1">
    <w:name w:val="heading 1"/>
    <w:basedOn w:val="a"/>
    <w:next w:val="a"/>
    <w:link w:val="10"/>
    <w:qFormat/>
    <w:rsid w:val="0095019F"/>
    <w:pPr>
      <w:keepNext/>
      <w:widowControl/>
      <w:suppressAutoHyphens/>
      <w:autoSpaceDE/>
      <w:autoSpaceDN/>
      <w:adjustRightInd/>
      <w:ind w:left="1428" w:hanging="360"/>
      <w:jc w:val="center"/>
      <w:outlineLvl w:val="0"/>
    </w:pPr>
    <w:rPr>
      <w:b/>
      <w:smallCaps/>
      <w:sz w:val="28"/>
      <w:lang w:eastAsia="ar-SA"/>
    </w:rPr>
  </w:style>
  <w:style w:type="paragraph" w:styleId="2">
    <w:name w:val="heading 2"/>
    <w:basedOn w:val="a"/>
    <w:next w:val="a"/>
    <w:link w:val="20"/>
    <w:semiHidden/>
    <w:unhideWhenUsed/>
    <w:qFormat/>
    <w:locked/>
    <w:rsid w:val="00F555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5019F"/>
    <w:rPr>
      <w:rFonts w:ascii="Times New Roman" w:hAnsi="Times New Roman" w:cs="Times New Roman"/>
      <w:b/>
      <w:smallCaps/>
      <w:sz w:val="20"/>
      <w:szCs w:val="20"/>
      <w:lang w:eastAsia="ar-SA" w:bidi="ar-SA"/>
    </w:rPr>
  </w:style>
  <w:style w:type="paragraph" w:customStyle="1" w:styleId="11">
    <w:name w:val="Абзац списка1"/>
    <w:basedOn w:val="a"/>
    <w:rsid w:val="0095019F"/>
    <w:pPr>
      <w:ind w:left="720"/>
    </w:pPr>
  </w:style>
  <w:style w:type="paragraph" w:customStyle="1" w:styleId="a3">
    <w:name w:val="Заголовок"/>
    <w:basedOn w:val="a"/>
    <w:next w:val="a4"/>
    <w:rsid w:val="0095019F"/>
    <w:pPr>
      <w:keepNext/>
      <w:suppressAutoHyphens/>
      <w:autoSpaceDN/>
      <w:adjustRightInd/>
      <w:spacing w:before="240" w:after="120"/>
    </w:pPr>
    <w:rPr>
      <w:rFonts w:ascii="Arial" w:eastAsia="MS Mincho" w:hAnsi="Arial" w:cs="Tahoma"/>
      <w:sz w:val="28"/>
      <w:szCs w:val="28"/>
      <w:lang w:eastAsia="ar-SA"/>
    </w:rPr>
  </w:style>
  <w:style w:type="paragraph" w:styleId="a4">
    <w:name w:val="Body Text"/>
    <w:basedOn w:val="a"/>
    <w:link w:val="a5"/>
    <w:semiHidden/>
    <w:rsid w:val="0095019F"/>
    <w:pPr>
      <w:spacing w:after="120"/>
    </w:pPr>
  </w:style>
  <w:style w:type="character" w:customStyle="1" w:styleId="a5">
    <w:name w:val="Основной текст Знак"/>
    <w:link w:val="a4"/>
    <w:semiHidden/>
    <w:locked/>
    <w:rsid w:val="0095019F"/>
    <w:rPr>
      <w:rFonts w:ascii="Times New Roman" w:hAnsi="Times New Roman" w:cs="Times New Roman"/>
      <w:sz w:val="20"/>
      <w:szCs w:val="20"/>
      <w:lang w:eastAsia="ru-RU"/>
    </w:rPr>
  </w:style>
  <w:style w:type="paragraph" w:styleId="a6">
    <w:name w:val="Balloon Text"/>
    <w:basedOn w:val="a"/>
    <w:link w:val="a7"/>
    <w:semiHidden/>
    <w:rsid w:val="0095019F"/>
    <w:rPr>
      <w:rFonts w:ascii="Tahoma" w:hAnsi="Tahoma" w:cs="Tahoma"/>
      <w:sz w:val="16"/>
      <w:szCs w:val="16"/>
    </w:rPr>
  </w:style>
  <w:style w:type="character" w:customStyle="1" w:styleId="a7">
    <w:name w:val="Текст выноски Знак"/>
    <w:link w:val="a6"/>
    <w:semiHidden/>
    <w:locked/>
    <w:rsid w:val="0095019F"/>
    <w:rPr>
      <w:rFonts w:ascii="Tahoma" w:hAnsi="Tahoma" w:cs="Tahoma"/>
      <w:sz w:val="16"/>
      <w:szCs w:val="16"/>
      <w:lang w:eastAsia="ru-RU"/>
    </w:rPr>
  </w:style>
  <w:style w:type="paragraph" w:styleId="a8">
    <w:name w:val="header"/>
    <w:basedOn w:val="a"/>
    <w:rsid w:val="00B96F76"/>
    <w:pPr>
      <w:tabs>
        <w:tab w:val="center" w:pos="4677"/>
        <w:tab w:val="right" w:pos="9355"/>
      </w:tabs>
    </w:pPr>
  </w:style>
  <w:style w:type="character" w:styleId="a9">
    <w:name w:val="page number"/>
    <w:basedOn w:val="a0"/>
    <w:rsid w:val="00B96F76"/>
  </w:style>
  <w:style w:type="paragraph" w:styleId="aa">
    <w:name w:val="footer"/>
    <w:basedOn w:val="a"/>
    <w:rsid w:val="00B96F76"/>
    <w:pPr>
      <w:tabs>
        <w:tab w:val="center" w:pos="4677"/>
        <w:tab w:val="right" w:pos="9355"/>
      </w:tabs>
    </w:pPr>
  </w:style>
  <w:style w:type="character" w:styleId="ab">
    <w:name w:val="Hyperlink"/>
    <w:rsid w:val="004B1412"/>
    <w:rPr>
      <w:rFonts w:cs="Times New Roman"/>
      <w:color w:val="0000FF"/>
      <w:u w:val="single"/>
    </w:rPr>
  </w:style>
  <w:style w:type="paragraph" w:customStyle="1" w:styleId="21">
    <w:name w:val="Основной текст 21"/>
    <w:basedOn w:val="a"/>
    <w:rsid w:val="004B1412"/>
    <w:pPr>
      <w:shd w:val="clear" w:color="auto" w:fill="FFFFFF"/>
      <w:suppressAutoHyphens/>
      <w:autoSpaceDN/>
      <w:adjustRightInd/>
      <w:jc w:val="center"/>
    </w:pPr>
    <w:rPr>
      <w:b/>
      <w:bCs/>
      <w:color w:val="000000"/>
      <w:sz w:val="26"/>
      <w:szCs w:val="36"/>
      <w:lang w:eastAsia="ar-SA"/>
    </w:rPr>
  </w:style>
  <w:style w:type="paragraph" w:customStyle="1" w:styleId="31">
    <w:name w:val="Основной текст 31"/>
    <w:basedOn w:val="a"/>
    <w:rsid w:val="004B1412"/>
    <w:pPr>
      <w:shd w:val="clear" w:color="auto" w:fill="FFFFFF"/>
      <w:suppressAutoHyphens/>
      <w:autoSpaceDN/>
      <w:adjustRightInd/>
      <w:jc w:val="both"/>
    </w:pPr>
    <w:rPr>
      <w:color w:val="000000"/>
      <w:sz w:val="28"/>
      <w:szCs w:val="30"/>
      <w:lang w:eastAsia="ar-SA"/>
    </w:rPr>
  </w:style>
  <w:style w:type="paragraph" w:customStyle="1" w:styleId="ac">
    <w:name w:val="Содержимое таблицы"/>
    <w:basedOn w:val="a"/>
    <w:rsid w:val="00C90090"/>
    <w:pPr>
      <w:widowControl/>
      <w:suppressLineNumbers/>
      <w:suppressAutoHyphens/>
      <w:autoSpaceDE/>
      <w:autoSpaceDN/>
      <w:adjustRightInd/>
    </w:pPr>
    <w:rPr>
      <w:rFonts w:eastAsia="Times New Roman"/>
      <w:sz w:val="28"/>
      <w:lang w:eastAsia="ar-SA"/>
    </w:rPr>
  </w:style>
  <w:style w:type="table" w:styleId="ad">
    <w:name w:val="Table Grid"/>
    <w:basedOn w:val="a1"/>
    <w:uiPriority w:val="59"/>
    <w:locked/>
    <w:rsid w:val="00C90090"/>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761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eastAsia="Times New Roman" w:hAnsi="Courier New" w:cs="Courier New"/>
      <w:lang w:eastAsia="ar-SA"/>
    </w:rPr>
  </w:style>
  <w:style w:type="character" w:customStyle="1" w:styleId="HTML0">
    <w:name w:val="Стандартный HTML Знак"/>
    <w:link w:val="HTML"/>
    <w:rsid w:val="00761661"/>
    <w:rPr>
      <w:rFonts w:ascii="Courier New" w:eastAsia="Times New Roman" w:hAnsi="Courier New" w:cs="Courier New"/>
      <w:lang w:eastAsia="ar-SA"/>
    </w:rPr>
  </w:style>
  <w:style w:type="paragraph" w:customStyle="1" w:styleId="ae">
    <w:name w:val="Знак Знак Знак Знак"/>
    <w:basedOn w:val="a"/>
    <w:rsid w:val="000C12D4"/>
    <w:pPr>
      <w:widowControl/>
      <w:autoSpaceDE/>
      <w:autoSpaceDN/>
      <w:adjustRightInd/>
      <w:spacing w:after="160" w:line="240" w:lineRule="exact"/>
    </w:pPr>
    <w:rPr>
      <w:rFonts w:ascii="Verdana" w:eastAsia="Times New Roman" w:hAnsi="Verdana"/>
      <w:lang w:val="en-US" w:eastAsia="en-US"/>
    </w:rPr>
  </w:style>
  <w:style w:type="paragraph" w:customStyle="1" w:styleId="FR1">
    <w:name w:val="FR1"/>
    <w:rsid w:val="0083154E"/>
    <w:pPr>
      <w:widowControl w:val="0"/>
      <w:autoSpaceDE w:val="0"/>
      <w:autoSpaceDN w:val="0"/>
      <w:adjustRightInd w:val="0"/>
    </w:pPr>
    <w:rPr>
      <w:rFonts w:eastAsia="Times New Roman"/>
      <w:sz w:val="24"/>
      <w:szCs w:val="24"/>
    </w:rPr>
  </w:style>
  <w:style w:type="paragraph" w:styleId="af">
    <w:name w:val="List Paragraph"/>
    <w:basedOn w:val="a"/>
    <w:uiPriority w:val="34"/>
    <w:qFormat/>
    <w:rsid w:val="000E0CB1"/>
    <w:pPr>
      <w:ind w:left="720"/>
      <w:contextualSpacing/>
    </w:pPr>
  </w:style>
  <w:style w:type="character" w:customStyle="1" w:styleId="20">
    <w:name w:val="Заголовок 2 Знак"/>
    <w:basedOn w:val="a0"/>
    <w:link w:val="2"/>
    <w:semiHidden/>
    <w:rsid w:val="00F555B2"/>
    <w:rPr>
      <w:rFonts w:asciiTheme="majorHAnsi" w:eastAsiaTheme="majorEastAsia" w:hAnsiTheme="majorHAnsi" w:cstheme="majorBidi"/>
      <w:b/>
      <w:bCs/>
      <w:color w:val="4F81BD" w:themeColor="accent1"/>
      <w:sz w:val="26"/>
      <w:szCs w:val="26"/>
    </w:rPr>
  </w:style>
  <w:style w:type="paragraph" w:styleId="22">
    <w:name w:val="Body Text 2"/>
    <w:basedOn w:val="a"/>
    <w:link w:val="23"/>
    <w:unhideWhenUsed/>
    <w:rsid w:val="00EA65D8"/>
    <w:pPr>
      <w:widowControl/>
      <w:autoSpaceDE/>
      <w:autoSpaceDN/>
      <w:adjustRightInd/>
      <w:spacing w:after="120" w:line="480" w:lineRule="auto"/>
    </w:pPr>
    <w:rPr>
      <w:rFonts w:eastAsia="Times New Roman"/>
    </w:rPr>
  </w:style>
  <w:style w:type="character" w:customStyle="1" w:styleId="23">
    <w:name w:val="Основной текст 2 Знак"/>
    <w:basedOn w:val="a0"/>
    <w:link w:val="22"/>
    <w:rsid w:val="00EA65D8"/>
    <w:rPr>
      <w:rFonts w:ascii="Times New Roman" w:eastAsia="Times New Roman" w:hAnsi="Times New Roman" w:cs="Times New Roman"/>
    </w:rPr>
  </w:style>
  <w:style w:type="paragraph" w:styleId="af0">
    <w:name w:val="Body Text Indent"/>
    <w:basedOn w:val="a"/>
    <w:link w:val="af1"/>
    <w:unhideWhenUsed/>
    <w:rsid w:val="00ED4283"/>
    <w:pPr>
      <w:widowControl/>
      <w:autoSpaceDE/>
      <w:autoSpaceDN/>
      <w:adjustRightInd/>
      <w:spacing w:after="120"/>
      <w:ind w:left="283"/>
    </w:pPr>
    <w:rPr>
      <w:rFonts w:eastAsia="Times New Roman"/>
    </w:rPr>
  </w:style>
  <w:style w:type="character" w:customStyle="1" w:styleId="af1">
    <w:name w:val="Основной текст с отступом Знак"/>
    <w:basedOn w:val="a0"/>
    <w:link w:val="af0"/>
    <w:rsid w:val="00ED428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019F"/>
    <w:pPr>
      <w:widowControl w:val="0"/>
      <w:autoSpaceDE w:val="0"/>
      <w:autoSpaceDN w:val="0"/>
      <w:adjustRightInd w:val="0"/>
    </w:pPr>
    <w:rPr>
      <w:rFonts w:ascii="Times New Roman" w:hAnsi="Times New Roman" w:cs="Times New Roman"/>
    </w:rPr>
  </w:style>
  <w:style w:type="paragraph" w:styleId="1">
    <w:name w:val="heading 1"/>
    <w:basedOn w:val="a"/>
    <w:next w:val="a"/>
    <w:link w:val="10"/>
    <w:qFormat/>
    <w:rsid w:val="0095019F"/>
    <w:pPr>
      <w:keepNext/>
      <w:widowControl/>
      <w:suppressAutoHyphens/>
      <w:autoSpaceDE/>
      <w:autoSpaceDN/>
      <w:adjustRightInd/>
      <w:ind w:left="1428" w:hanging="360"/>
      <w:jc w:val="center"/>
      <w:outlineLvl w:val="0"/>
    </w:pPr>
    <w:rPr>
      <w:b/>
      <w:smallCaps/>
      <w:sz w:val="28"/>
      <w:lang w:eastAsia="ar-SA"/>
    </w:rPr>
  </w:style>
  <w:style w:type="paragraph" w:styleId="2">
    <w:name w:val="heading 2"/>
    <w:basedOn w:val="a"/>
    <w:next w:val="a"/>
    <w:link w:val="20"/>
    <w:semiHidden/>
    <w:unhideWhenUsed/>
    <w:qFormat/>
    <w:locked/>
    <w:rsid w:val="00F555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5019F"/>
    <w:rPr>
      <w:rFonts w:ascii="Times New Roman" w:hAnsi="Times New Roman" w:cs="Times New Roman"/>
      <w:b/>
      <w:smallCaps/>
      <w:sz w:val="20"/>
      <w:szCs w:val="20"/>
      <w:lang w:eastAsia="ar-SA" w:bidi="ar-SA"/>
    </w:rPr>
  </w:style>
  <w:style w:type="paragraph" w:customStyle="1" w:styleId="11">
    <w:name w:val="Абзац списка1"/>
    <w:basedOn w:val="a"/>
    <w:rsid w:val="0095019F"/>
    <w:pPr>
      <w:ind w:left="720"/>
    </w:pPr>
  </w:style>
  <w:style w:type="paragraph" w:customStyle="1" w:styleId="a3">
    <w:name w:val="Заголовок"/>
    <w:basedOn w:val="a"/>
    <w:next w:val="a4"/>
    <w:rsid w:val="0095019F"/>
    <w:pPr>
      <w:keepNext/>
      <w:suppressAutoHyphens/>
      <w:autoSpaceDN/>
      <w:adjustRightInd/>
      <w:spacing w:before="240" w:after="120"/>
    </w:pPr>
    <w:rPr>
      <w:rFonts w:ascii="Arial" w:eastAsia="MS Mincho" w:hAnsi="Arial" w:cs="Tahoma"/>
      <w:sz w:val="28"/>
      <w:szCs w:val="28"/>
      <w:lang w:eastAsia="ar-SA"/>
    </w:rPr>
  </w:style>
  <w:style w:type="paragraph" w:styleId="a4">
    <w:name w:val="Body Text"/>
    <w:basedOn w:val="a"/>
    <w:link w:val="a5"/>
    <w:semiHidden/>
    <w:rsid w:val="0095019F"/>
    <w:pPr>
      <w:spacing w:after="120"/>
    </w:pPr>
  </w:style>
  <w:style w:type="character" w:customStyle="1" w:styleId="a5">
    <w:name w:val="Основной текст Знак"/>
    <w:link w:val="a4"/>
    <w:semiHidden/>
    <w:locked/>
    <w:rsid w:val="0095019F"/>
    <w:rPr>
      <w:rFonts w:ascii="Times New Roman" w:hAnsi="Times New Roman" w:cs="Times New Roman"/>
      <w:sz w:val="20"/>
      <w:szCs w:val="20"/>
      <w:lang w:eastAsia="ru-RU"/>
    </w:rPr>
  </w:style>
  <w:style w:type="paragraph" w:styleId="a6">
    <w:name w:val="Balloon Text"/>
    <w:basedOn w:val="a"/>
    <w:link w:val="a7"/>
    <w:semiHidden/>
    <w:rsid w:val="0095019F"/>
    <w:rPr>
      <w:rFonts w:ascii="Tahoma" w:hAnsi="Tahoma" w:cs="Tahoma"/>
      <w:sz w:val="16"/>
      <w:szCs w:val="16"/>
    </w:rPr>
  </w:style>
  <w:style w:type="character" w:customStyle="1" w:styleId="a7">
    <w:name w:val="Текст выноски Знак"/>
    <w:link w:val="a6"/>
    <w:semiHidden/>
    <w:locked/>
    <w:rsid w:val="0095019F"/>
    <w:rPr>
      <w:rFonts w:ascii="Tahoma" w:hAnsi="Tahoma" w:cs="Tahoma"/>
      <w:sz w:val="16"/>
      <w:szCs w:val="16"/>
      <w:lang w:eastAsia="ru-RU"/>
    </w:rPr>
  </w:style>
  <w:style w:type="paragraph" w:styleId="a8">
    <w:name w:val="header"/>
    <w:basedOn w:val="a"/>
    <w:rsid w:val="00B96F76"/>
    <w:pPr>
      <w:tabs>
        <w:tab w:val="center" w:pos="4677"/>
        <w:tab w:val="right" w:pos="9355"/>
      </w:tabs>
    </w:pPr>
  </w:style>
  <w:style w:type="character" w:styleId="a9">
    <w:name w:val="page number"/>
    <w:basedOn w:val="a0"/>
    <w:rsid w:val="00B96F76"/>
  </w:style>
  <w:style w:type="paragraph" w:styleId="aa">
    <w:name w:val="footer"/>
    <w:basedOn w:val="a"/>
    <w:rsid w:val="00B96F76"/>
    <w:pPr>
      <w:tabs>
        <w:tab w:val="center" w:pos="4677"/>
        <w:tab w:val="right" w:pos="9355"/>
      </w:tabs>
    </w:pPr>
  </w:style>
  <w:style w:type="character" w:styleId="ab">
    <w:name w:val="Hyperlink"/>
    <w:rsid w:val="004B1412"/>
    <w:rPr>
      <w:rFonts w:cs="Times New Roman"/>
      <w:color w:val="0000FF"/>
      <w:u w:val="single"/>
    </w:rPr>
  </w:style>
  <w:style w:type="paragraph" w:customStyle="1" w:styleId="21">
    <w:name w:val="Основной текст 21"/>
    <w:basedOn w:val="a"/>
    <w:rsid w:val="004B1412"/>
    <w:pPr>
      <w:shd w:val="clear" w:color="auto" w:fill="FFFFFF"/>
      <w:suppressAutoHyphens/>
      <w:autoSpaceDN/>
      <w:adjustRightInd/>
      <w:jc w:val="center"/>
    </w:pPr>
    <w:rPr>
      <w:b/>
      <w:bCs/>
      <w:color w:val="000000"/>
      <w:sz w:val="26"/>
      <w:szCs w:val="36"/>
      <w:lang w:eastAsia="ar-SA"/>
    </w:rPr>
  </w:style>
  <w:style w:type="paragraph" w:customStyle="1" w:styleId="31">
    <w:name w:val="Основной текст 31"/>
    <w:basedOn w:val="a"/>
    <w:rsid w:val="004B1412"/>
    <w:pPr>
      <w:shd w:val="clear" w:color="auto" w:fill="FFFFFF"/>
      <w:suppressAutoHyphens/>
      <w:autoSpaceDN/>
      <w:adjustRightInd/>
      <w:jc w:val="both"/>
    </w:pPr>
    <w:rPr>
      <w:color w:val="000000"/>
      <w:sz w:val="28"/>
      <w:szCs w:val="30"/>
      <w:lang w:eastAsia="ar-SA"/>
    </w:rPr>
  </w:style>
  <w:style w:type="paragraph" w:customStyle="1" w:styleId="ac">
    <w:name w:val="Содержимое таблицы"/>
    <w:basedOn w:val="a"/>
    <w:rsid w:val="00C90090"/>
    <w:pPr>
      <w:widowControl/>
      <w:suppressLineNumbers/>
      <w:suppressAutoHyphens/>
      <w:autoSpaceDE/>
      <w:autoSpaceDN/>
      <w:adjustRightInd/>
    </w:pPr>
    <w:rPr>
      <w:rFonts w:eastAsia="Times New Roman"/>
      <w:sz w:val="28"/>
      <w:lang w:eastAsia="ar-SA"/>
    </w:rPr>
  </w:style>
  <w:style w:type="table" w:styleId="ad">
    <w:name w:val="Table Grid"/>
    <w:basedOn w:val="a1"/>
    <w:uiPriority w:val="59"/>
    <w:locked/>
    <w:rsid w:val="00C90090"/>
    <w:rPr>
      <w:rFonts w:ascii="Calibri" w:eastAsia="Times New Roman"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7616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eastAsia="Times New Roman" w:hAnsi="Courier New" w:cs="Courier New"/>
      <w:lang w:eastAsia="ar-SA"/>
    </w:rPr>
  </w:style>
  <w:style w:type="character" w:customStyle="1" w:styleId="HTML0">
    <w:name w:val="Стандартный HTML Знак"/>
    <w:link w:val="HTML"/>
    <w:rsid w:val="00761661"/>
    <w:rPr>
      <w:rFonts w:ascii="Courier New" w:eastAsia="Times New Roman" w:hAnsi="Courier New" w:cs="Courier New"/>
      <w:lang w:eastAsia="ar-SA"/>
    </w:rPr>
  </w:style>
  <w:style w:type="paragraph" w:customStyle="1" w:styleId="ae">
    <w:name w:val="Знак Знак Знак Знак"/>
    <w:basedOn w:val="a"/>
    <w:rsid w:val="000C12D4"/>
    <w:pPr>
      <w:widowControl/>
      <w:autoSpaceDE/>
      <w:autoSpaceDN/>
      <w:adjustRightInd/>
      <w:spacing w:after="160" w:line="240" w:lineRule="exact"/>
    </w:pPr>
    <w:rPr>
      <w:rFonts w:ascii="Verdana" w:eastAsia="Times New Roman" w:hAnsi="Verdana"/>
      <w:lang w:val="en-US" w:eastAsia="en-US"/>
    </w:rPr>
  </w:style>
  <w:style w:type="paragraph" w:customStyle="1" w:styleId="FR1">
    <w:name w:val="FR1"/>
    <w:rsid w:val="0083154E"/>
    <w:pPr>
      <w:widowControl w:val="0"/>
      <w:autoSpaceDE w:val="0"/>
      <w:autoSpaceDN w:val="0"/>
      <w:adjustRightInd w:val="0"/>
    </w:pPr>
    <w:rPr>
      <w:rFonts w:eastAsia="Times New Roman"/>
      <w:sz w:val="24"/>
      <w:szCs w:val="24"/>
    </w:rPr>
  </w:style>
  <w:style w:type="paragraph" w:styleId="af">
    <w:name w:val="List Paragraph"/>
    <w:basedOn w:val="a"/>
    <w:uiPriority w:val="34"/>
    <w:qFormat/>
    <w:rsid w:val="000E0CB1"/>
    <w:pPr>
      <w:ind w:left="720"/>
      <w:contextualSpacing/>
    </w:pPr>
  </w:style>
  <w:style w:type="character" w:customStyle="1" w:styleId="20">
    <w:name w:val="Заголовок 2 Знак"/>
    <w:basedOn w:val="a0"/>
    <w:link w:val="2"/>
    <w:semiHidden/>
    <w:rsid w:val="00F555B2"/>
    <w:rPr>
      <w:rFonts w:asciiTheme="majorHAnsi" w:eastAsiaTheme="majorEastAsia" w:hAnsiTheme="majorHAnsi" w:cstheme="majorBidi"/>
      <w:b/>
      <w:bCs/>
      <w:color w:val="4F81BD" w:themeColor="accent1"/>
      <w:sz w:val="26"/>
      <w:szCs w:val="26"/>
    </w:rPr>
  </w:style>
  <w:style w:type="paragraph" w:styleId="22">
    <w:name w:val="Body Text 2"/>
    <w:basedOn w:val="a"/>
    <w:link w:val="23"/>
    <w:unhideWhenUsed/>
    <w:rsid w:val="00EA65D8"/>
    <w:pPr>
      <w:widowControl/>
      <w:autoSpaceDE/>
      <w:autoSpaceDN/>
      <w:adjustRightInd/>
      <w:spacing w:after="120" w:line="480" w:lineRule="auto"/>
    </w:pPr>
    <w:rPr>
      <w:rFonts w:eastAsia="Times New Roman"/>
    </w:rPr>
  </w:style>
  <w:style w:type="character" w:customStyle="1" w:styleId="23">
    <w:name w:val="Основной текст 2 Знак"/>
    <w:basedOn w:val="a0"/>
    <w:link w:val="22"/>
    <w:rsid w:val="00EA65D8"/>
    <w:rPr>
      <w:rFonts w:ascii="Times New Roman" w:eastAsia="Times New Roman" w:hAnsi="Times New Roman" w:cs="Times New Roman"/>
    </w:rPr>
  </w:style>
  <w:style w:type="paragraph" w:styleId="af0">
    <w:name w:val="Body Text Indent"/>
    <w:basedOn w:val="a"/>
    <w:link w:val="af1"/>
    <w:unhideWhenUsed/>
    <w:rsid w:val="00ED4283"/>
    <w:pPr>
      <w:widowControl/>
      <w:autoSpaceDE/>
      <w:autoSpaceDN/>
      <w:adjustRightInd/>
      <w:spacing w:after="120"/>
      <w:ind w:left="283"/>
    </w:pPr>
    <w:rPr>
      <w:rFonts w:eastAsia="Times New Roman"/>
    </w:rPr>
  </w:style>
  <w:style w:type="character" w:customStyle="1" w:styleId="af1">
    <w:name w:val="Основной текст с отступом Знак"/>
    <w:basedOn w:val="a0"/>
    <w:link w:val="af0"/>
    <w:rsid w:val="00ED42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589074154">
      <w:bodyDiv w:val="1"/>
      <w:marLeft w:val="0"/>
      <w:marRight w:val="0"/>
      <w:marTop w:val="0"/>
      <w:marBottom w:val="0"/>
      <w:divBdr>
        <w:top w:val="none" w:sz="0" w:space="0" w:color="auto"/>
        <w:left w:val="none" w:sz="0" w:space="0" w:color="auto"/>
        <w:bottom w:val="none" w:sz="0" w:space="0" w:color="auto"/>
        <w:right w:val="none" w:sz="0" w:space="0" w:color="auto"/>
      </w:divBdr>
    </w:div>
    <w:div w:id="19789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C246-0CB6-452B-AD09-968B3D19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2551</CharactersWithSpaces>
  <SharedDoc>false</SharedDoc>
  <HLinks>
    <vt:vector size="6" baseType="variant">
      <vt:variant>
        <vt:i4>2031655</vt:i4>
      </vt:variant>
      <vt:variant>
        <vt:i4>0</vt:i4>
      </vt:variant>
      <vt:variant>
        <vt:i4>0</vt:i4>
      </vt:variant>
      <vt:variant>
        <vt:i4>5</vt:i4>
      </vt:variant>
      <vt:variant>
        <vt:lpwstr>mailto:info@admzelenogradsk.ru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dc:creator>
  <cp:lastModifiedBy>GEG</cp:lastModifiedBy>
  <cp:revision>2</cp:revision>
  <cp:lastPrinted>2017-12-18T08:44:00Z</cp:lastPrinted>
  <dcterms:created xsi:type="dcterms:W3CDTF">2017-12-20T07:41:00Z</dcterms:created>
  <dcterms:modified xsi:type="dcterms:W3CDTF">2017-12-20T07:41:00Z</dcterms:modified>
</cp:coreProperties>
</file>